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B157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840" w:leftChars="400"/>
        <w:jc w:val="right"/>
        <w:textAlignment w:val="auto"/>
        <w:rPr>
          <w:rFonts w:hint="default" w:cs="Calibri"/>
          <w:kern w:val="16"/>
          <w:sz w:val="24"/>
          <w:szCs w:val="24"/>
          <w:lang w:val="en-US" w:eastAsia="zh-CN"/>
        </w:rPr>
      </w:pPr>
    </w:p>
    <w:p w14:paraId="64C1476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1205" w:firstLineChars="300"/>
        <w:jc w:val="center"/>
        <w:textAlignment w:val="auto"/>
        <w:rPr>
          <w:rFonts w:hint="default" w:cs="Calibri"/>
          <w:b/>
          <w:bCs/>
          <w:kern w:val="16"/>
          <w:sz w:val="40"/>
          <w:szCs w:val="40"/>
          <w:lang w:val="en-US" w:eastAsia="zh-CN"/>
        </w:rPr>
      </w:pPr>
      <w:r>
        <w:rPr>
          <w:rFonts w:hint="eastAsia" w:cs="Calibri"/>
          <w:b/>
          <w:bCs/>
          <w:kern w:val="16"/>
          <w:sz w:val="40"/>
          <w:szCs w:val="40"/>
          <w:lang w:val="en-US" w:eastAsia="zh-CN"/>
        </w:rPr>
        <w:t>HSS</w:t>
      </w:r>
      <w:r>
        <w:rPr>
          <w:rFonts w:hint="default" w:cs="Calibri"/>
          <w:b/>
          <w:bCs/>
          <w:kern w:val="16"/>
          <w:sz w:val="40"/>
          <w:szCs w:val="40"/>
          <w:lang w:val="en-US" w:eastAsia="zh-CN"/>
        </w:rPr>
        <w:t xml:space="preserve"> roll use conditions</w:t>
      </w:r>
    </w:p>
    <w:p w14:paraId="56A7608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1205" w:firstLineChars="300"/>
        <w:jc w:val="both"/>
        <w:textAlignment w:val="auto"/>
        <w:rPr>
          <w:rFonts w:hint="default" w:cs="Calibri"/>
          <w:b/>
          <w:bCs/>
          <w:kern w:val="16"/>
          <w:sz w:val="40"/>
          <w:szCs w:val="40"/>
          <w:lang w:val="en-US" w:eastAsia="zh-CN"/>
        </w:rPr>
      </w:pPr>
    </w:p>
    <w:p w14:paraId="3F0A6B1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cs="Calibri"/>
          <w:b/>
          <w:bCs/>
          <w:kern w:val="16"/>
          <w:sz w:val="28"/>
          <w:szCs w:val="28"/>
          <w:lang w:val="en-US" w:eastAsia="zh-CN"/>
        </w:rPr>
      </w:pPr>
      <w:r>
        <w:rPr>
          <w:rFonts w:hint="default" w:cs="Calibri"/>
          <w:b/>
          <w:bCs/>
          <w:kern w:val="16"/>
          <w:sz w:val="28"/>
          <w:szCs w:val="28"/>
          <w:lang w:val="en-US" w:eastAsia="zh-CN"/>
        </w:rPr>
        <w:t>Optimal improvement of production conditions</w:t>
      </w:r>
      <w:r>
        <w:rPr>
          <w:rFonts w:hint="eastAsia" w:cs="Calibri"/>
          <w:b/>
          <w:bCs/>
          <w:kern w:val="16"/>
          <w:sz w:val="28"/>
          <w:szCs w:val="28"/>
          <w:lang w:val="en-US" w:eastAsia="zh-CN"/>
        </w:rPr>
        <w:t>：</w:t>
      </w:r>
    </w:p>
    <w:p w14:paraId="29DC86B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default" w:cs="Calibri"/>
          <w:b w:val="0"/>
          <w:bCs w:val="0"/>
          <w:kern w:val="16"/>
          <w:sz w:val="24"/>
          <w:szCs w:val="24"/>
          <w:lang w:val="en-US" w:eastAsia="zh-CN"/>
        </w:rPr>
      </w:pPr>
      <w:r>
        <w:rPr>
          <w:rFonts w:hint="default" w:cs="Calibri"/>
          <w:b w:val="0"/>
          <w:bCs w:val="0"/>
          <w:kern w:val="16"/>
          <w:sz w:val="24"/>
          <w:szCs w:val="24"/>
          <w:lang w:val="en-US" w:eastAsia="zh-CN"/>
        </w:rPr>
        <w:t>1. Rolling temperature: The temperature of the rolled steel entering the finished product rack is 1000~1050℃;</w:t>
      </w:r>
    </w:p>
    <w:p w14:paraId="00F88D5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default" w:cs="Calibri"/>
          <w:b w:val="0"/>
          <w:bCs w:val="0"/>
          <w:kern w:val="16"/>
          <w:sz w:val="24"/>
          <w:szCs w:val="24"/>
          <w:lang w:val="en-US" w:eastAsia="zh-CN"/>
        </w:rPr>
      </w:pPr>
      <w:r>
        <w:rPr>
          <w:rFonts w:hint="default" w:cs="Calibri"/>
          <w:b w:val="0"/>
          <w:bCs w:val="0"/>
          <w:kern w:val="16"/>
          <w:sz w:val="24"/>
          <w:szCs w:val="24"/>
          <w:lang w:val="en-US" w:eastAsia="zh-CN"/>
        </w:rPr>
        <w:t>2. Cooling water parameters: water temperature ≤40℃, single rack water pressure 0.4~0.6Mpa, single rack water volume 24~30m³/hour, water quality chloride ion &lt;200mg/L;</w:t>
      </w:r>
    </w:p>
    <w:p w14:paraId="3C91233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default" w:cs="Calibri"/>
          <w:b w:val="0"/>
          <w:bCs w:val="0"/>
          <w:kern w:val="16"/>
          <w:sz w:val="24"/>
          <w:szCs w:val="24"/>
          <w:lang w:val="en-US" w:eastAsia="zh-CN"/>
        </w:rPr>
      </w:pPr>
      <w:r>
        <w:rPr>
          <w:rFonts w:hint="default" w:cs="Calibri"/>
          <w:b w:val="0"/>
          <w:bCs w:val="0"/>
          <w:kern w:val="16"/>
          <w:sz w:val="24"/>
          <w:szCs w:val="24"/>
          <w:lang w:val="en-US" w:eastAsia="zh-CN"/>
        </w:rPr>
        <w:t>3. Cooling water pipe layout: annular cooling water pipe, the water nozzle covers the rolling groove, and the main nozzle is set to align with the rolling groove at the steel outlet. As shown below:</w:t>
      </w:r>
    </w:p>
    <w:p w14:paraId="22DB903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default" w:cs="Calibri"/>
          <w:b w:val="0"/>
          <w:bCs w:val="0"/>
          <w:kern w:val="16"/>
          <w:sz w:val="24"/>
          <w:szCs w:val="24"/>
          <w:lang w:val="en-US" w:eastAsia="zh-CN"/>
        </w:rPr>
      </w:pPr>
    </w:p>
    <w:p w14:paraId="112C653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</w:pPr>
      <w:r>
        <w:drawing>
          <wp:inline distT="0" distB="0" distL="114300" distR="114300">
            <wp:extent cx="4496435" cy="3303905"/>
            <wp:effectExtent l="0" t="0" r="8890" b="127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96435" cy="330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5419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</w:pPr>
    </w:p>
    <w:p w14:paraId="02E8F0F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default"/>
          <w:b/>
          <w:bCs/>
          <w:sz w:val="24"/>
          <w:szCs w:val="24"/>
          <w:lang w:val="en-US" w:eastAsia="zh-CN"/>
        </w:rPr>
        <w:t>If the on-site working conditions cannot meet the water pipe requirements in the above figure, improvements can be made according to the following figure</w:t>
      </w:r>
      <w:r>
        <w:rPr>
          <w:rFonts w:hint="eastAsia"/>
          <w:b/>
          <w:bCs/>
          <w:sz w:val="24"/>
          <w:szCs w:val="24"/>
          <w:lang w:val="en-US" w:eastAsia="zh-CN"/>
        </w:rPr>
        <w:t>.</w:t>
      </w:r>
    </w:p>
    <w:p w14:paraId="614744E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 w14:paraId="1C0EEA8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 xml:space="preserve">               </w:t>
      </w:r>
      <w:r>
        <w:drawing>
          <wp:inline distT="0" distB="0" distL="114300" distR="114300">
            <wp:extent cx="3232150" cy="1426845"/>
            <wp:effectExtent l="0" t="0" r="0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rcRect t="18734"/>
                    <a:stretch>
                      <a:fillRect/>
                    </a:stretch>
                  </pic:blipFill>
                  <pic:spPr>
                    <a:xfrm>
                      <a:off x="0" y="0"/>
                      <a:ext cx="3232150" cy="142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11FC3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EBBD87">
    <w:pPr>
      <w:pStyle w:val="3"/>
      <w:rPr>
        <w:rFonts w:hint="default" w:asciiTheme="minorAscii" w:hAnsiTheme="minorAscii"/>
        <w:b/>
        <w:bCs/>
        <w:color w:val="0070C0"/>
        <w:sz w:val="36"/>
        <w:szCs w:val="36"/>
        <w:lang w:val="en-US"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85090</wp:posOffset>
          </wp:positionH>
          <wp:positionV relativeFrom="paragraph">
            <wp:posOffset>-1270</wp:posOffset>
          </wp:positionV>
          <wp:extent cx="1115695" cy="238125"/>
          <wp:effectExtent l="0" t="0" r="1905" b="3175"/>
          <wp:wrapNone/>
          <wp:docPr id="1" name="图片 1" descr="铖钺_画板 1 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铖钺_画板 1 副本"/>
                  <pic:cNvPicPr>
                    <a:picLocks noChangeAspect="1"/>
                  </pic:cNvPicPr>
                </pic:nvPicPr>
                <pic:blipFill>
                  <a:blip r:embed="rId1"/>
                  <a:srcRect t="34270" b="35548"/>
                  <a:stretch>
                    <a:fillRect/>
                  </a:stretch>
                </pic:blipFill>
                <pic:spPr>
                  <a:xfrm>
                    <a:off x="0" y="0"/>
                    <a:ext cx="1115695" cy="238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 xml:space="preserve">  </w:t>
    </w:r>
    <w:r>
      <w:rPr>
        <w:rFonts w:hint="eastAsia"/>
        <w:color w:val="0070C0"/>
        <w:lang w:val="en-US" w:eastAsia="zh-CN"/>
      </w:rPr>
      <w:t xml:space="preserve">                      </w:t>
    </w:r>
    <w:r>
      <w:rPr>
        <w:rFonts w:hint="default" w:asciiTheme="minorAscii" w:hAnsiTheme="minorAscii"/>
        <w:b/>
        <w:bCs/>
        <w:color w:val="0070C0"/>
        <w:sz w:val="28"/>
        <w:szCs w:val="28"/>
        <w:lang w:val="en-US" w:eastAsia="zh-CN"/>
      </w:rPr>
      <w:t xml:space="preserve">LIAONING CHENGYUE MINERAL </w:t>
    </w:r>
    <w:r>
      <w:rPr>
        <w:rFonts w:hint="eastAsia" w:asciiTheme="minorAscii" w:hAnsiTheme="minorAscii"/>
        <w:b/>
        <w:bCs/>
        <w:color w:val="0070C0"/>
        <w:sz w:val="28"/>
        <w:szCs w:val="28"/>
        <w:lang w:val="en-US" w:eastAsia="zh-CN"/>
      </w:rPr>
      <w:t xml:space="preserve">GROUP </w:t>
    </w:r>
    <w:r>
      <w:rPr>
        <w:rFonts w:hint="default" w:asciiTheme="minorAscii" w:hAnsiTheme="minorAscii"/>
        <w:b/>
        <w:bCs/>
        <w:color w:val="0070C0"/>
        <w:sz w:val="28"/>
        <w:szCs w:val="28"/>
        <w:lang w:val="en-US" w:eastAsia="zh-CN"/>
      </w:rPr>
      <w:t>CO.,LTD.</w:t>
    </w:r>
  </w:p>
  <w:p w14:paraId="14D8813A">
    <w:pPr>
      <w:pStyle w:val="3"/>
      <w:numPr>
        <w:ilvl w:val="0"/>
        <w:numId w:val="0"/>
      </w:numPr>
      <w:rPr>
        <w:rFonts w:hint="default" w:cs="Calibri" w:asciiTheme="minorAscii" w:hAnsiTheme="minorAscii"/>
        <w:color w:val="0070C0"/>
        <w:spacing w:val="10"/>
        <w:kern w:val="0"/>
        <w:sz w:val="20"/>
        <w:szCs w:val="20"/>
        <w:lang w:val="en-US" w:eastAsia="zh-CN"/>
      </w:rPr>
    </w:pPr>
    <w:r>
      <w:rPr>
        <w:rFonts w:hint="eastAsia" w:cs="Calibri" w:asciiTheme="minorAscii" w:hAnsiTheme="minorAscii"/>
        <w:color w:val="0070C0"/>
        <w:spacing w:val="10"/>
        <w:kern w:val="0"/>
        <w:sz w:val="20"/>
        <w:szCs w:val="20"/>
        <w:lang w:val="en-US" w:eastAsia="zh-CN"/>
      </w:rPr>
      <w:t xml:space="preserve">Website: </w:t>
    </w:r>
    <w:r>
      <w:rPr>
        <w:rFonts w:hint="eastAsia" w:cs="Calibri" w:asciiTheme="minorAscii" w:hAnsiTheme="minorAscii"/>
        <w:color w:val="0070C0"/>
        <w:spacing w:val="10"/>
        <w:kern w:val="0"/>
        <w:sz w:val="20"/>
        <w:szCs w:val="20"/>
        <w:lang w:val="en-US" w:eastAsia="zh-CN"/>
      </w:rPr>
      <w:fldChar w:fldCharType="begin"/>
    </w:r>
    <w:r>
      <w:rPr>
        <w:rFonts w:hint="eastAsia" w:cs="Calibri" w:asciiTheme="minorAscii" w:hAnsiTheme="minorAscii"/>
        <w:color w:val="0070C0"/>
        <w:spacing w:val="10"/>
        <w:kern w:val="0"/>
        <w:sz w:val="20"/>
        <w:szCs w:val="20"/>
        <w:lang w:val="en-US" w:eastAsia="zh-CN"/>
      </w:rPr>
      <w:instrText xml:space="preserve"> HYPERLINK "http://www.cykcgroup.com" </w:instrText>
    </w:r>
    <w:r>
      <w:rPr>
        <w:rFonts w:hint="eastAsia" w:cs="Calibri" w:asciiTheme="minorAscii" w:hAnsiTheme="minorAscii"/>
        <w:color w:val="0070C0"/>
        <w:spacing w:val="10"/>
        <w:kern w:val="0"/>
        <w:sz w:val="20"/>
        <w:szCs w:val="20"/>
        <w:lang w:val="en-US" w:eastAsia="zh-CN"/>
      </w:rPr>
      <w:fldChar w:fldCharType="separate"/>
    </w:r>
    <w:r>
      <w:rPr>
        <w:rFonts w:hint="eastAsia" w:cs="Calibri" w:asciiTheme="minorAscii" w:hAnsiTheme="minorAscii"/>
        <w:color w:val="0070C0"/>
        <w:spacing w:val="10"/>
        <w:kern w:val="0"/>
        <w:sz w:val="20"/>
        <w:szCs w:val="20"/>
        <w:lang w:val="en-US" w:eastAsia="zh-CN"/>
      </w:rPr>
      <w:t>www.cykcgroup.com</w:t>
    </w:r>
    <w:r>
      <w:rPr>
        <w:rFonts w:hint="eastAsia" w:cs="Calibri" w:asciiTheme="minorAscii" w:hAnsiTheme="minorAscii"/>
        <w:color w:val="0070C0"/>
        <w:spacing w:val="10"/>
        <w:kern w:val="0"/>
        <w:sz w:val="20"/>
        <w:szCs w:val="20"/>
        <w:lang w:val="en-US" w:eastAsia="zh-CN"/>
      </w:rPr>
      <w:fldChar w:fldCharType="end"/>
    </w:r>
    <w:r>
      <w:rPr>
        <w:rFonts w:hint="eastAsia" w:cs="Calibri" w:asciiTheme="minorAscii" w:hAnsiTheme="minorAscii"/>
        <w:color w:val="0070C0"/>
        <w:spacing w:val="10"/>
        <w:kern w:val="0"/>
        <w:sz w:val="20"/>
        <w:szCs w:val="20"/>
        <w:lang w:val="en-US" w:eastAsia="zh-CN"/>
      </w:rPr>
      <w:t xml:space="preserve"> Tel:+86 024-86876567 </w:t>
    </w:r>
    <w:r>
      <w:rPr>
        <w:rFonts w:hint="eastAsia" w:cs="Calibri" w:asciiTheme="minorAscii" w:hAnsiTheme="minorAscii"/>
        <w:color w:val="0070C0"/>
        <w:spacing w:val="9"/>
        <w:kern w:val="0"/>
        <w:sz w:val="20"/>
        <w:szCs w:val="20"/>
        <w:lang w:val="en-US" w:eastAsia="zh-CN"/>
      </w:rPr>
      <w:t>E-</w:t>
    </w:r>
    <w:r>
      <w:rPr>
        <w:rFonts w:hint="default" w:cs="Calibri" w:asciiTheme="minorAscii" w:hAnsiTheme="minorAscii"/>
        <w:color w:val="0070C0"/>
        <w:spacing w:val="9"/>
        <w:kern w:val="0"/>
        <w:sz w:val="20"/>
        <w:szCs w:val="20"/>
      </w:rPr>
      <w:t>m</w:t>
    </w:r>
    <w:r>
      <w:rPr>
        <w:rFonts w:hint="default" w:cs="Calibri" w:asciiTheme="minorAscii" w:hAnsiTheme="minorAscii"/>
        <w:color w:val="0070C0"/>
        <w:spacing w:val="10"/>
        <w:kern w:val="0"/>
        <w:sz w:val="20"/>
        <w:szCs w:val="20"/>
      </w:rPr>
      <w:t>ail</w:t>
    </w:r>
    <w:r>
      <w:rPr>
        <w:rFonts w:hint="default" w:cs="Calibri" w:asciiTheme="minorAscii" w:hAnsiTheme="minorAscii"/>
        <w:color w:val="0070C0"/>
        <w:kern w:val="0"/>
        <w:sz w:val="20"/>
        <w:szCs w:val="20"/>
      </w:rPr>
      <w:t>:</w:t>
    </w:r>
    <w:r>
      <w:rPr>
        <w:rFonts w:hint="default" w:cs="Calibri" w:asciiTheme="minorAscii" w:hAnsiTheme="minorAscii"/>
        <w:color w:val="0070C0"/>
        <w:spacing w:val="10"/>
        <w:kern w:val="0"/>
        <w:sz w:val="20"/>
        <w:szCs w:val="20"/>
        <w:lang w:val="en-US" w:eastAsia="zh-CN"/>
      </w:rPr>
      <w:t xml:space="preserve"> </w:t>
    </w:r>
    <w:r>
      <w:rPr>
        <w:rFonts w:hint="eastAsia" w:cs="Calibri" w:asciiTheme="minorAscii" w:hAnsiTheme="minorAscii"/>
        <w:color w:val="0070C0"/>
        <w:spacing w:val="10"/>
        <w:kern w:val="0"/>
        <w:sz w:val="20"/>
        <w:szCs w:val="20"/>
        <w:lang w:val="en-US" w:eastAsia="zh-CN"/>
      </w:rPr>
      <w:fldChar w:fldCharType="begin"/>
    </w:r>
    <w:r>
      <w:rPr>
        <w:rFonts w:hint="eastAsia" w:cs="Calibri" w:asciiTheme="minorAscii" w:hAnsiTheme="minorAscii"/>
        <w:color w:val="0070C0"/>
        <w:spacing w:val="10"/>
        <w:kern w:val="0"/>
        <w:sz w:val="20"/>
        <w:szCs w:val="20"/>
        <w:lang w:val="en-US" w:eastAsia="zh-CN"/>
      </w:rPr>
      <w:instrText xml:space="preserve"> HYPERLINK "mailto:cykc@cykcgroup.com.cn" </w:instrText>
    </w:r>
    <w:r>
      <w:rPr>
        <w:rFonts w:hint="eastAsia" w:cs="Calibri" w:asciiTheme="minorAscii" w:hAnsiTheme="minorAscii"/>
        <w:color w:val="0070C0"/>
        <w:spacing w:val="10"/>
        <w:kern w:val="0"/>
        <w:sz w:val="20"/>
        <w:szCs w:val="20"/>
        <w:lang w:val="en-US" w:eastAsia="zh-CN"/>
      </w:rPr>
      <w:fldChar w:fldCharType="separate"/>
    </w:r>
    <w:r>
      <w:rPr>
        <w:rFonts w:hint="eastAsia" w:cs="Calibri" w:asciiTheme="minorAscii" w:hAnsiTheme="minorAscii"/>
        <w:color w:val="0070C0"/>
        <w:spacing w:val="10"/>
        <w:kern w:val="0"/>
        <w:sz w:val="20"/>
        <w:szCs w:val="20"/>
        <w:lang w:val="en-US" w:eastAsia="zh-CN"/>
      </w:rPr>
      <w:t>cykc@cykcgroup.com.cn</w:t>
    </w:r>
    <w:r>
      <w:rPr>
        <w:rFonts w:hint="eastAsia" w:cs="Calibri" w:asciiTheme="minorAscii" w:hAnsiTheme="minorAscii"/>
        <w:color w:val="0070C0"/>
        <w:spacing w:val="10"/>
        <w:kern w:val="0"/>
        <w:sz w:val="20"/>
        <w:szCs w:val="20"/>
        <w:lang w:val="en-US" w:eastAsia="zh-CN"/>
      </w:rPr>
      <w:fldChar w:fldCharType="end"/>
    </w:r>
    <w:r>
      <w:rPr>
        <w:rFonts w:hint="eastAsia" w:cs="Calibri" w:asciiTheme="minorAscii" w:hAnsiTheme="minorAscii"/>
        <w:color w:val="0070C0"/>
        <w:spacing w:val="10"/>
        <w:kern w:val="0"/>
        <w:sz w:val="20"/>
        <w:szCs w:val="20"/>
        <w:lang w:val="en-US" w:eastAsia="zh-CN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0ZDZjZjZhMWE5ZjYxZDJlYzNjODE1YzkzZDM4YTIifQ=="/>
  </w:docVars>
  <w:rsids>
    <w:rsidRoot w:val="00000000"/>
    <w:rsid w:val="01497EF6"/>
    <w:rsid w:val="06046BFD"/>
    <w:rsid w:val="089C2765"/>
    <w:rsid w:val="0F282DF5"/>
    <w:rsid w:val="13E941F0"/>
    <w:rsid w:val="18FD1528"/>
    <w:rsid w:val="1B87135D"/>
    <w:rsid w:val="1F9211BB"/>
    <w:rsid w:val="27FD7A29"/>
    <w:rsid w:val="2DC70CE1"/>
    <w:rsid w:val="34375814"/>
    <w:rsid w:val="40DE261A"/>
    <w:rsid w:val="42CD30A6"/>
    <w:rsid w:val="4A370D35"/>
    <w:rsid w:val="563006D2"/>
    <w:rsid w:val="58FE6FBA"/>
    <w:rsid w:val="5B8306D8"/>
    <w:rsid w:val="653A27CF"/>
    <w:rsid w:val="66C72DA2"/>
    <w:rsid w:val="69F86DEE"/>
    <w:rsid w:val="6BF3502E"/>
    <w:rsid w:val="79955D14"/>
    <w:rsid w:val="7BAC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autoRedefine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596</Characters>
  <Lines>0</Lines>
  <Paragraphs>0</Paragraphs>
  <TotalTime>1</TotalTime>
  <ScaleCrop>false</ScaleCrop>
  <LinksUpToDate>false</LinksUpToDate>
  <CharactersWithSpaces>711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2024-01-05T03:00:00Z</dcterms:created>
  <dc:creator>CYKC GROUP</dc:creator>
  <cp:lastModifiedBy>晴天</cp:lastModifiedBy>
  <dcterms:modified xsi:type="dcterms:W3CDTF">2024-10-25T03:03:37Z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685072DB94DE473B87865C9FA6EAFCD8_13</vt:lpwstr>
  </property>
</Properties>
</file>